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"Город Саратов" от 25.04.2018 N 866</w:t>
              <w:br/>
              <w:t xml:space="preserve">(ред. от 11.07.2025)</w:t>
              <w:br/>
              <w:t xml:space="preserve">"О создании Совета по развитию малого и среднего предпринимательства и инвестиционной деятельности при главе муниципального образования "Город Саратов"</w:t>
              <w:br/>
              <w:t xml:space="preserve">(вместе с "Положением о Совете по развитию малого и среднего предпринимательства и инвестиционной деятельности при главе муниципального образования "Город Саратов")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4"/>
        </w:rPr>
        <w:t xml:space="preserve">"ГОРОД САРАТОВ"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25 апреля 2018 г. N 866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СОЗДАНИИ СОВЕТА ПО РАЗВИТИЮ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И ИНВЕСТИЦИОННОЙ ДЕЯТЕЛЬНОСТИ</w:t>
      </w:r>
    </w:p>
    <w:p>
      <w:pPr>
        <w:pStyle w:val="2"/>
        <w:jc w:val="center"/>
      </w:pPr>
      <w:r>
        <w:rPr>
          <w:sz w:val="24"/>
        </w:rPr>
        <w:t xml:space="preserve">ПРИ ГЛАВЕ МУНИЦИПАЛЬНОГО ОБРАЗОВАНИЯ "ГОРОД САРАТОВ"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"Город Саратов" от 08.06.2018 </w:t>
            </w:r>
            <w:hyperlink w:history="0" r:id="rId7" w:tooltip="Постановление администрации муниципального образования &quot;Город Саратов&quot; от 08.06.2018 N 1169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1169</w:t>
              </w:r>
            </w:hyperlink>
            <w:r>
              <w:rPr>
                <w:sz w:val="24"/>
                <w:color w:val="392c69"/>
              </w:rPr>
              <w:t xml:space="preserve">, от 01.08.2018 </w:t>
            </w:r>
            <w:hyperlink w:history="0" r:id="rId8" w:tooltip="Постановление администрации муниципального образования &quot;Город Саратов&quot; от 01.08.2018 N 1702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1702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11.07.2019 </w:t>
            </w:r>
            <w:hyperlink w:history="0" r:id="rId9" w:tooltip="Постановление администрации муниципального образования &quot;Город Саратов&quot; от 11.07.2019 N 1352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1352</w:t>
              </w:r>
            </w:hyperlink>
            <w:r>
              <w:rPr>
                <w:sz w:val="24"/>
                <w:color w:val="392c69"/>
              </w:rPr>
              <w:t xml:space="preserve">, от 09.07.2021 </w:t>
            </w:r>
            <w:hyperlink w:history="0" r:id="rId10" w:tooltip="Постановление администрации муниципального образования &quot;Город Саратов&quot; от 09.07.2021 N 1852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1852</w:t>
              </w:r>
            </w:hyperlink>
            <w:r>
              <w:rPr>
                <w:sz w:val="24"/>
                <w:color w:val="392c69"/>
              </w:rPr>
              <w:t xml:space="preserve">, от 22.11.2021 </w:t>
            </w:r>
            <w:hyperlink w:history="0" r:id="rId11" w:tooltip="Постановление администрации муниципального образования &quot;Город Саратов&quot; от 22.11.2021 N 3264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3264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24.03.2022 </w:t>
            </w:r>
            <w:hyperlink w:history="0" r:id="rId12" w:tooltip="Постановление администрации муниципального образования &quot;Город Саратов&quot; от 24.03.2022 N 1002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1002</w:t>
              </w:r>
            </w:hyperlink>
            <w:r>
              <w:rPr>
                <w:sz w:val="24"/>
                <w:color w:val="392c69"/>
              </w:rPr>
              <w:t xml:space="preserve">, от 06.12.2022 </w:t>
            </w:r>
            <w:hyperlink w:history="0" r:id="rId13" w:tooltip="Постановление администрации муниципального образования &quot;Город Саратов&quot; от 06.12.2022 N 4940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4940</w:t>
              </w:r>
            </w:hyperlink>
            <w:r>
              <w:rPr>
                <w:sz w:val="24"/>
                <w:color w:val="392c69"/>
              </w:rPr>
              <w:t xml:space="preserve">, от 10.03.2023 </w:t>
            </w:r>
            <w:hyperlink w:history="0" r:id="rId14" w:tooltip="Постановление администрации муниципального образования &quot;Город Саратов&quot; от 10.03.2023 N 875 &quot;О внесении изменения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875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01.04.2024 </w:t>
            </w:r>
            <w:hyperlink w:history="0" r:id="rId15" w:tooltip="Постановление администрации муниципального образования &quot;Город Саратов&quot; от 01.04.2024 N 1435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1435</w:t>
              </w:r>
            </w:hyperlink>
            <w:r>
              <w:rPr>
                <w:sz w:val="24"/>
                <w:color w:val="392c69"/>
              </w:rPr>
              <w:t xml:space="preserve">, от 29.05.2024 </w:t>
            </w:r>
            <w:hyperlink w:history="0" r:id="rId16" w:tooltip="Постановление администрации муниципального образования &quot;Город Саратов&quot; от 29.05.2024 N 2577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2577</w:t>
              </w:r>
            </w:hyperlink>
            <w:r>
              <w:rPr>
                <w:sz w:val="24"/>
                <w:color w:val="392c69"/>
              </w:rPr>
              <w:t xml:space="preserve">, от 26.06.2024 </w:t>
            </w:r>
            <w:hyperlink w:history="0" r:id="rId17" w:tooltip="Постановление администрации муниципального образования &quot;Город Саратов&quot; от 26.06.2024 N 3039 &quot;О внесении изменения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3039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распоряжений администрации муниципального образования "Город Саратов"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23.10.2024 </w:t>
            </w:r>
            <w:hyperlink w:history="0" r:id="rId18" w:tooltip="Распоряжение администрации муниципального образования &quot;Город Саратов&quot; от 23.10.2024 N 1633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1633-р</w:t>
              </w:r>
            </w:hyperlink>
            <w:r>
              <w:rPr>
                <w:sz w:val="24"/>
                <w:color w:val="392c69"/>
              </w:rPr>
              <w:t xml:space="preserve">, от 13.12.2024 </w:t>
            </w:r>
            <w:hyperlink w:history="0" r:id="rId19" w:tooltip="Распоряжение администрации муниципального образования &quot;Город Саратов&quot; от 13.12.2024 N 269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2690-р</w:t>
              </w:r>
            </w:hyperlink>
            <w:r>
              <w:rPr>
                <w:sz w:val="24"/>
                <w:color w:val="392c69"/>
              </w:rPr>
              <w:t xml:space="preserve">, от 14.04.2025 </w:t>
            </w:r>
            <w:hyperlink w:history="0" r:id="rId20" w:tooltip="Распоряжение администрации муниципального образования &quot;Город Саратов&quot; от 14.04.2025 N 167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1670-р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11.07.2025 </w:t>
            </w:r>
            <w:hyperlink w:history="0" r:id="rId21" w:tooltip="Распоряжение администрации муниципального образования &quot;Город Саратов&quot; от 11.07.2025 N 3298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3298-р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2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>
          <w:rPr>
            <w:sz w:val="24"/>
            <w:color w:val="0000ff"/>
          </w:rPr>
          <w:t xml:space="preserve">статьей 19</w:t>
        </w:r>
      </w:hyperlink>
      <w:r>
        <w:rPr>
          <w:sz w:val="24"/>
        </w:rPr>
        <w:t xml:space="preserve"> Федерального закона от 25 февраля 1999 г. N 39-ФЗ "Об инвестиционной деятельности в Российской Федерации, осуществляемой в форме капитальных вложений", </w:t>
      </w:r>
      <w:hyperlink w:history="0" r:id="rId23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sz w:val="24"/>
            <w:color w:val="0000ff"/>
          </w:rPr>
          <w:t xml:space="preserve">статьей 11</w:t>
        </w:r>
      </w:hyperlink>
      <w:r>
        <w:rPr>
          <w:sz w:val="24"/>
        </w:rPr>
        <w:t xml:space="preserve"> Федерального закона от 24 июля 2007 г. N 209-ФЗ "О развитии малого и среднего предпринимательства в Российской Федерации", в целях создания условий для развития малого и среднего предпринимательства и инвестиционной деятельности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Создать Совет по развитию малого и среднего предпринимательства и инвестиционной деятельности при главе муниципального образования "Город Саратов" и утвердить его </w:t>
      </w:r>
      <w:hyperlink w:history="0" w:anchor="P42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(приложение N 1).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администрации муниципального образования &quot;Город Саратов&quot; от 08.06.2018 N 1169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муниципального образования "Город Саратов" от 08.06.2018 N 1169)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13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Совете по развитию малого и среднего предпринимательства и инвестиционной деятельности при главе муниципального образования "Город Саратов" (приложение N 2).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администрации муниципального образования &quot;Город Саратов&quot; от 08.06.2018 N 1169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муниципального образования "Город Саратов" от 08.06.2018 N 1169)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hyperlink w:history="0" r:id="rId26" w:tooltip="Постановление главы администрации г. Саратова от 29.12.2008 N 1485 (ред. от 13.12.2017) &quot;О создании Совета по развитию малого и среднего предпринимательства на территории муниципального образования &quot;Город Саратов&quot; (вместе с &quot;Положением о Совете по развитию малого и среднего предпринимательства на территории муниципального образования &quot;Город Саратов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главы администрации города Саратова от 29 декабря 2008 года N 1485 "О создании Совета по развитию малого и среднего предпринимательства на территории муниципального образования "Город Саратов".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Комитету по общественным отношениям, анализу и информации администрации муниципального образования "Город Саратов" опубликовать настоящее постановление в средствах массовой информации и разместить на официальном сайте администрации муниципального образования "Город Саратов".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 "Город Саратов"</w:t>
      </w:r>
    </w:p>
    <w:p>
      <w:pPr>
        <w:pStyle w:val="0"/>
        <w:jc w:val="right"/>
      </w:pPr>
      <w:r>
        <w:rPr>
          <w:sz w:val="24"/>
        </w:rPr>
        <w:t xml:space="preserve">М.А.ИСАЕВ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 образования "Город Саратов"</w:t>
      </w:r>
    </w:p>
    <w:p>
      <w:pPr>
        <w:pStyle w:val="0"/>
        <w:jc w:val="right"/>
      </w:pPr>
      <w:r>
        <w:rPr>
          <w:sz w:val="24"/>
        </w:rPr>
        <w:t xml:space="preserve">от 25 апреля 2018 г. N 866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СОВЕТА ПО РАЗВИТИЮ МАЛОГО 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И ИНВЕСТИЦИОННОЙ ДЕЯТЕЛЬНОСТИ ПРИ ГЛАВЕ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"ГОРОД САРАТОВ"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7" w:tooltip="Распоряжение администрации муниципального образования &quot;Город Саратов&quot; от 11.07.2025 N 3298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"Город Саратов" от 11.07.2025 N 3298-р)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6236"/>
      </w:tblGrid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Исаев Михаил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глава муниципального образования "Город Саратов", председатель Совета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Борзов Александр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главы администрации муниципального образования "Город Саратов" по экономике, заместитель председателя Совета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Яшина Юлия Ивановна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 инвестиционной политики и взаимодействия с субъектами предпринимательской деятельности управления социально-экономического развития комитета по экономике и инвестициям администрации муниципального образования "Город Саратов", секретарь Совета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</w:pPr>
            <w:r>
              <w:rPr>
                <w:sz w:val="24"/>
              </w:rPr>
              <w:t xml:space="preserve">Члены Совета: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Константинова Ирина Сергеевна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председатель комитета по экономике и инвестициям администрации муниципального образования "Город Саратов"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Истомин Игорь Владимирович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советник министра инвестиционной политики Саратовской области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Храпугин Александр Владимирович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директор АО "Корпорация развития Саратовской области"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Кириллова Ирина Викторовна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управления развития предпринимательства министерства экономического развития Саратовской области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Московская Полина Георгиевна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уполномоченный по защите прав предпринимателей в Саратовской области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Злобнова Елена Викторовна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депутат Саратовской городской Думы, заместитель председателя Саратовской городской Думы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Романов Александр Валерьевич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депутат Саратовской городской Думы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Самсонов Максим Владимирович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депутат Саратовской городской Думы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Абраменко Александр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председатель совета Саратовского регионального отделения общероссийской общественной организации "Деловая Россия"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Баранов Александр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индивидуальный предприниматель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Бикбулатов Ержан Идрисович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индивидуальный предприниматель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Гайдаш Сергей Иванович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исполнительный директор МКК "Фонд микрокредитования субъектов малого предпринимательства Саратовской области"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Колесников Алексей Алексеевич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генеральный директор ООО "Кинотеатр "Пионер"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Белов Александр Вячеславович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член Совета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Коровин Владислав Вячеславович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председатель комитета по управлению недвижимым имуществом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Крашенинников Алексей Иванович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учредитель ООО "КОНЭР"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Леонов Сергей Геннадьевич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директор автономной некоммерческой организации "Палата ремесел Саратовской области"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Павлюкова Лариса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член совета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Панферова Наталия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председатель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Пипуныров Павел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член совета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Савкина Екатерина Ивановна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председатель комитета по топливно-энергетическому комплексу, член совета Саратовского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Табояков Андрей Геннадиевич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директор ООО "Система питания - Берег"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Жарков Рушан Хамзеевич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глава крестьянского (фермерского) хозяйства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Аврорская Надежда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коммерческий директор ООО "Веллтекс Саратов"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Горшенина Екатерина Юрьевна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младший научный сотрудник ФГБОУ ВО "Саратовский государственный университет генетики, биотехнологии и инженерии имени Н.И. Вавилова", руководитель образовательного центра коллективной работы "Точка кипения - Вавиловского университета", общественный представитель агентства стратегических инициатив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Козлов Владимир Сергеевич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управления технологического присоединения филиала ПАО "Россети Волга" - "Саратовские РС"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Астафьев Виктор Николаевич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 перспективного развития филиала ПАО "Россети Волга" - "Саратовские РС"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Фирсова Екатерина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ОТП АО "Независимая электросетевая компания"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Беккер Вячеслав Юрьевич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генерального директора по развитию и реализации услуг АО "СПГЭС"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Ласкин Иван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 технологического присоединения ПАО "Газпром газораспределение Саратовская область"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Недоростков Александр Сергеевич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производственно-технического отдела АО "Саратовгаз"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Букреев Юрий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генерального директора АО "Газсбытсервис"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Понкратов Алексей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директора по коммерции и развитию филиала "Саратовский" ПАО "Т Плюс"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Турковская Алла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управления коммерции и развития теплового рынка филиала "Саратовский" ПАО "Т Плюс" (по согласованию)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Даниленко Наталия Борисовна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генерального директора по развитию МУПП "Саратовводоканал"</w:t>
            </w:r>
          </w:p>
        </w:tc>
      </w:tr>
      <w:t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Медведева Анастасия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экономист ООО "Кристалл-2001"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hyperlink w:history="0" r:id="rId28" w:tooltip="Постановление администрации муниципального образования &quot;Город Саратов&quot; от 08.06.2018 N 1169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Приложение N 2</w:t>
        </w:r>
      </w:hyperlink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 образования "Город Саратов"</w:t>
      </w:r>
    </w:p>
    <w:p>
      <w:pPr>
        <w:pStyle w:val="0"/>
        <w:jc w:val="right"/>
      </w:pPr>
      <w:r>
        <w:rPr>
          <w:sz w:val="24"/>
        </w:rPr>
        <w:t xml:space="preserve">от 25 апреля 2018 г. N 866</w:t>
      </w:r>
    </w:p>
    <w:p>
      <w:pPr>
        <w:pStyle w:val="0"/>
        <w:jc w:val="both"/>
      </w:pPr>
      <w:r>
        <w:rPr>
          <w:sz w:val="24"/>
        </w:rPr>
      </w:r>
    </w:p>
    <w:bookmarkStart w:id="139" w:name="P139"/>
    <w:bookmarkEnd w:id="13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СОВЕТЕ ПО РАЗВИТИЮ МАЛОГО И СРЕДНЕГО ПРЕДПРИНИМАТЕЛЬСТВА</w:t>
      </w:r>
    </w:p>
    <w:p>
      <w:pPr>
        <w:pStyle w:val="2"/>
        <w:jc w:val="center"/>
      </w:pPr>
      <w:r>
        <w:rPr>
          <w:sz w:val="24"/>
        </w:rPr>
        <w:t xml:space="preserve">И ИНВЕСТИЦИОННОЙ ДЕЯТЕЛЬНОСТИ ПРИ ГЛАВЕ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"ГОРОД САРАТОВ"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"Город Саратов" от 09.07.2021 </w:t>
            </w:r>
            <w:hyperlink w:history="0" r:id="rId29" w:tooltip="Постановление администрации муниципального образования &quot;Город Саратов&quot; от 09.07.2021 N 1852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1852</w:t>
              </w:r>
            </w:hyperlink>
            <w:r>
              <w:rPr>
                <w:sz w:val="24"/>
                <w:color w:val="392c69"/>
              </w:rPr>
              <w:t xml:space="preserve">, от 01.04.2024 </w:t>
            </w:r>
            <w:hyperlink w:history="0" r:id="rId30" w:tooltip="Постановление администрации муниципального образования &quot;Город Саратов&quot; от 01.04.2024 N 1435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1435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29.05.2024 </w:t>
            </w:r>
            <w:hyperlink w:history="0" r:id="rId31" w:tooltip="Постановление администрации муниципального образования &quot;Город Саратов&quot; от 29.05.2024 N 2577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2577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распоряжений администрации муниципального образования "Город Саратов"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13.12.2024 </w:t>
            </w:r>
            <w:hyperlink w:history="0" r:id="rId32" w:tooltip="Распоряжение администрации муниципального образования &quot;Город Саратов&quot; от 13.12.2024 N 269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2690-р</w:t>
              </w:r>
            </w:hyperlink>
            <w:r>
              <w:rPr>
                <w:sz w:val="24"/>
                <w:color w:val="392c69"/>
              </w:rPr>
              <w:t xml:space="preserve">, от 11.07.2025 </w:t>
            </w:r>
            <w:hyperlink w:history="0" r:id="rId33" w:tooltip="Распоряжение администрации муниципального образования &quot;Город Саратов&quot; от 11.07.2025 N 3298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      <w:r>
                <w:rPr>
                  <w:sz w:val="24"/>
                  <w:color w:val="0000ff"/>
                </w:rPr>
                <w:t xml:space="preserve">N 3298-р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Совет по развитию малого и среднего предпринимательства и инвестиционной деятельности при главе муниципального образования "Город Саратов" (далее - Совет) является постоянно действующим координационным (совещательным) органом по вопросам развития малого и среднего предпринимательства и инвестиционной деятельности на территории муниципального образования "Город Саратов" (далее - город Саратов).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Решения Совета носят рекомендательный характер.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Задачи и цели деятельности, полномочия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Основные задачи Совета: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содействие развитию малого и среднего предпринимательства на территории города Саратова;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содействие развитию инвестиционной деятельности на территории города Саратова;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содействие участию субъектов малого и среднего предпринимательства и инвестиционной деятельности в разработке и реализации муниципальной политики города Саратова в области развития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содействие развитию конкуренции на территории города Саратова.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Цели деятельности Совета: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привлечение субъектов малого и среднего предпринимательства и инвестиционной деятельности к формированию и реализации муниципальной политики города Саратова в области развития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формирование, обсуждение и поддержка инициатив, имеющих общегородское значение и направленных на реализацию муниципальной политики города Саратова в области развития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участие в проведении общественной экспертизы проектов муниципальных правовых актов города Саратова, регулирующих развитие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формирование рекомендаций органам местного самоуправления города Саратова при определении приоритетов в области развития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формированию рекомендаций по данным вопросам.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Для решения поставленных задач и достижения целей своей деятельности Совет осуществляет следующие полномочия: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содействует взаимодействию органов местного самоуправления города Саратова с субъектами малого и среднего предпринимательства и инвестиционной деятельности по вопросам, отнесенным к полномочиям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выдвигает и (или) обсуждает общественные инициативы, связанные с повышением эффективности работы органов местного самоуправления города Саратова в области развития малого и среднего предпринимательства и инвестиционной деятельности в городе Саратове;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участвует в разработке и (или) обсуждении проектов муниципальных правовых актов города Саратова в области развития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подготовку, рассматривает на своих заседаниях и направляет органам местного самоуправления города Саратова информационные материалы по вопросам развития малого и среднего предпринимательства и инвестиционной деятельности в городе Саратове;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выявляет административные барьеры при осуществлении на территории города Саратова деятельности субъектами малого и среднего предпринимательства и инвестиционной деятельности и разрабатывает предложения по совершенствованию административных процедур в данной сфере;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рассматривает на своих заседаниях инвестиционные проекты и инициативы в сфере осуществления предпринимательской деятельности, реализуемые (планируемые к реализации) на территории города Саратова;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обсуждает документы стратегического планирования города Саратова, в том числе муниципальные программы, в части, затрагивающей деятельность субъектов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разрабатывает предложения о мерах поддержки субъектов малого и среднего предпринимательства и инвестиционной деятельности, осуществляющих свою деятельность и (или) реализующих инвестиционные проекты на территории города Саратова;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участвует в организации опросов и анализа мнения населения города о ситуации в сфере развития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участвует в изучении, обобщении и распространении опыта других муниципальных образований в области развития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взаимодействие со средствами массовой информации с целью повышения информированности жителей и организаций города Саратова о деятельности Совета и формирования позитивного общественного мнения в отношении субъектов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в пределах своей компетенции иные функции в соответствии с законодательством Российской Федерации и настоящим Положением.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Права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для осуществления возложенных на него функций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запрашивать в установленном порядке необходимые материалы у органов государственной власти, органов местного самоуправления города Саратова, их отраслевых (функциональных) и территориальных структурных подразделений;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направлять в установленном порядке представителей Совета для участия в заседаниях, совещаниях, проводимых органами местного самоуправления города Саратова, а также в заседаниях общественных, координационных или совещательных органов города Саратова;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приглашать в установленном порядке на свои заседания представителей органов государственной власти, органов местного самоуправления, объединений предпринимателей, общественных объединений, организаций и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разрабатывать предложения по совершенствованию работы органов местного самоуправления города Саратова в области развития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привлекать на общественных началах (на безвозмездной основе) к своей работе консультантов, экспертов, специалистов научно-исследовательских учреждений и иных организаций в целях решения задач деятельности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направлять представителей Совета для участия в семинарах и иных мероприятиях по вопросам развития малого и среднего предпринимательства 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34" w:tooltip="Распоряжение администрации муниципального образования &quot;Город Саратов&quot; от 13.12.2024 N 269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администрации муниципального образования "Город Саратов" от 13.12.2024 N 2690-р;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осуществлять иные права в соответствии с законодательством Российской Федерации, муниципальными правовыми актами и настоящим Положением.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Порядок создания,</w:t>
      </w:r>
    </w:p>
    <w:p>
      <w:pPr>
        <w:pStyle w:val="2"/>
        <w:jc w:val="center"/>
      </w:pPr>
      <w:r>
        <w:rPr>
          <w:sz w:val="24"/>
        </w:rPr>
        <w:t xml:space="preserve">формирования состава и упразднения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Совет формируется на основе добровольного и безвозмездного участия в его деятельности граждан Российской Федерации, соответствующих требованиям, указанным в </w:t>
      </w:r>
      <w:hyperlink w:history="0" w:anchor="P198" w:tooltip="4.2. В состав Совета включаются в качестве членов:">
        <w:r>
          <w:rPr>
            <w:sz w:val="24"/>
            <w:color w:val="0000ff"/>
          </w:rPr>
          <w:t xml:space="preserve">пунктах 4.2</w:t>
        </w:r>
      </w:hyperlink>
      <w:r>
        <w:rPr>
          <w:sz w:val="24"/>
        </w:rPr>
        <w:t xml:space="preserve">, </w:t>
      </w:r>
      <w:hyperlink w:history="0" w:anchor="P202" w:tooltip="4.3. Количество членов Совета, указанных в подпункте 1 пункта 4.2 настоящего Положения, не должно превышать 30 процентов от общего количества членов Совета.">
        <w:r>
          <w:rPr>
            <w:sz w:val="24"/>
            <w:color w:val="0000ff"/>
          </w:rPr>
          <w:t xml:space="preserve">4.3</w:t>
        </w:r>
      </w:hyperlink>
      <w:r>
        <w:rPr>
          <w:sz w:val="24"/>
        </w:rPr>
        <w:t xml:space="preserve"> настоящего Положения.</w:t>
      </w:r>
    </w:p>
    <w:bookmarkStart w:id="198" w:name="P198"/>
    <w:bookmarkEnd w:id="1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В состав Совета включаются в качестве членов:</w:t>
      </w:r>
    </w:p>
    <w:bookmarkStart w:id="199" w:name="P199"/>
    <w:bookmarkEnd w:id="1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депутаты Саратовской городской Думы, представители органов государственной власти и органов местного самоуправления города Саратова;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руководители союзов, объединений и ассоциаций, представляющих в соответствии со своими учредительными документами интересы субъектов малого и среднего предпринимательства города Саратова, коммерческих и некоммерческих организаций, образующих инфраструктуру поддержки субъектов малого и среднего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представители субъектов малого и среднего предпринимательства (в том числе индивидуальные предприниматели), осуществляющих свою деятельность на территории города Саратова.</w:t>
      </w:r>
    </w:p>
    <w:bookmarkStart w:id="202" w:name="P202"/>
    <w:bookmarkEnd w:id="2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Количество членов Совета, указанных в </w:t>
      </w:r>
      <w:hyperlink w:history="0" w:anchor="P199" w:tooltip="1) депутаты Саратовской городской Думы, представители органов государственной власти и органов местного самоуправления города Саратова;">
        <w:r>
          <w:rPr>
            <w:sz w:val="24"/>
            <w:color w:val="0000ff"/>
          </w:rPr>
          <w:t xml:space="preserve">подпункте 1 пункта 4.2</w:t>
        </w:r>
      </w:hyperlink>
      <w:r>
        <w:rPr>
          <w:sz w:val="24"/>
        </w:rPr>
        <w:t xml:space="preserve"> настоящего Положения, не должно превышать 30 процентов от общего количества членов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Количество членов Совета не ограничивается максимальным пределом.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Решения о создании, утверждении Положения о Совете, о количественном и персональном составе Совета принимаются распоряжением администрации муниципального образования "Город Саратов".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Распоряжение администрации муниципального образования &quot;Город Саратов&quot; от 13.12.2024 N 269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муниципального образования "Город Саратов" от 13.12.2024 N 2690-р)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Состав и организация работы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В состав Совета входят председатель, заместитель председателя и иные члены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Председателем Совета является глава муниципального образования "Город Саратов".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Члены Совета: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осуществляют свои полномочия на общественных началах лично и не вправе делегировать их осуществление другим лицам;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вправе вносить предложения в повестку заседания Совета, а также получать информацию о деятельности Совета.</w:t>
      </w:r>
    </w:p>
    <w:p>
      <w:pPr>
        <w:pStyle w:val="0"/>
        <w:jc w:val="both"/>
      </w:pPr>
      <w:r>
        <w:rPr>
          <w:sz w:val="24"/>
        </w:rPr>
        <w:t xml:space="preserve">(п. 5.3 в ред. </w:t>
      </w:r>
      <w:hyperlink w:history="0" r:id="rId36" w:tooltip="Распоряжение администрации муниципального образования &quot;Город Саратов&quot; от 13.12.2024 N 269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муниципального образования "Город Саратов" от 13.12.2024 N 2690-р)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В случае несогласия с решением, принятым Советом, в обсуждении которого участвовал член Совета, он вправе выразить свое мнение, оформленное в письменной форме, относительно принятого решения с приобщением его к протоколу заседания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Член Совета, который без уважительных причин не участвовал в заседаниях Совета более двух раз подряд, может быть исключен из членов Совета по решению Совета. Исключение члена Совета из состава Совета оформляется распоряжением администрации муниципального образования "Город Саратов".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администрации муниципального образования &quot;Город Саратов&quot; от 09.07.2021 N 1852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муниципального образования "Город Саратов" от 09.07.2021 N 1852, распоряжений администрации муниципального образования "Город Саратов" от 13.12.2024 </w:t>
      </w:r>
      <w:hyperlink w:history="0" r:id="rId38" w:tooltip="Распоряжение администрации муниципального образования &quot;Город Саратов&quot; от 13.12.2024 N 269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N 2690-р</w:t>
        </w:r>
      </w:hyperlink>
      <w:r>
        <w:rPr>
          <w:sz w:val="24"/>
        </w:rPr>
        <w:t xml:space="preserve">, от 11.07.2025 </w:t>
      </w:r>
      <w:hyperlink w:history="0" r:id="rId39" w:tooltip="Распоряжение администрации муниципального образования &quot;Город Саратов&quot; от 11.07.2025 N 3298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N 3298-р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Председатель Совета: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общее руководство деятельностью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определяет время, место проведения и утверждает повестку очередных и внеочередных заседаний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председательствует на заседаниях Совета и подписывает протоколы заседаний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представляет Совет в отношениях с органами государственной власти, органами местного самоуправления муниципальных образований Саратовской области, иных субъектов Российской Федерации, средствами массовой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утверждает план работы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иные полномочия по обеспечению деятельности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 Заместитель председателя Совета: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отсутствие председателя Совета исполняет обязанности председателя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40" w:tooltip="Распоряжение администрации муниципального образования &quot;Город Саратов&quot; от 13.12.2024 N 269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администрации муниципального образования "Город Саратов" от 13.12.2024 N 2690-р;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выполняет поручения Совета, председателя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Секретарь Совета не является членом Совета и назначается из числа работников структурного подразделения администрации муниципального образования "Город Саратов", ответственного за организацию работы Совета (далее - ответственное подразделение).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5.9. Секретарь Совета: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извещает членов Совета о времени и месте проведения заседаний;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готовит и обеспечивает рассылку материалов к заседанию Совета его членам, а по указанию председателя Совета - иным лицам;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ведет и оформляет протоколы заседаний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письменному запросу членов Совета в течение трех рабочих дней выдает копии (выписки) из протоколов заседаний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выполняет поручения председателя Совета по организационно-документационному обеспечению деятельности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5.10. Заседания Совета проводятся по инициативе председателя, заместителя председателя и членов Совета не реже одного раза в год.</w:t>
      </w:r>
    </w:p>
    <w:p>
      <w:pPr>
        <w:pStyle w:val="0"/>
        <w:jc w:val="both"/>
      </w:pPr>
      <w:r>
        <w:rPr>
          <w:sz w:val="24"/>
        </w:rPr>
        <w:t xml:space="preserve">(п. 5.10 в ред. </w:t>
      </w:r>
      <w:hyperlink w:history="0" r:id="rId41" w:tooltip="Распоряжение администрации муниципального образования &quot;Город Саратов&quot; от 13.12.2024 N 269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муниципального образования "Город Саратов" от 13.12.2024 N 2690-р)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5.10.1. Исключен. - </w:t>
      </w:r>
      <w:hyperlink w:history="0" r:id="rId42" w:tooltip="Распоряжение администрации муниципального образования &quot;Город Саратов&quot; от 13.12.2024 N 2690-р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администрации муниципального образования "Город Саратов" от 13.12.2024 N 2690-р.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5.11. Предложения о вопросах для рассмотрения на заседаниях Совета направляются членами Совета в письменном виде в ответственное подразделение.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утверждении повестки заседания Совета принимает председатель Совета. Утвержденная повестка заседания размещается на официальном сайте администрации муниципального образования "Город Саратов"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(п. 5.11 в ред. </w:t>
      </w:r>
      <w:hyperlink w:history="0" r:id="rId43" w:tooltip="Постановление администрации муниципального образования &quot;Город Саратов&quot; от 09.07.2021 N 1852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муниципального образования "Город Саратов" от 09.07.2021 N 1852)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5.12. Заседание Совета является правомочным, если на нем присутствует не менее половины от общего числа членов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5.13. Решения Совета принимаются большинством голосов от общего числа членов Совета, присутствующих на заседании.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равенства голосов решающим является голос председателя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5.14. Решения, принимаемые на заседаниях Совета, оформляются протоколами, которые подписывают председатель Совета и секретарь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5.15. Ответственное подразделение осуществляет организационно-техническое, документационное и информационное обеспечение деятельности Совета, в том числе: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администрации муниципального образования &quot;Город Саратов&quot; от 09.07.2021 N 1852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муниципального образования "Город Саратов" от 09.07.2021 N 1852)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информацию о деятельности Совета в средствах массовой информации, определенных председателем Совета, на официальном сайте администрации муниципального образования "Город Саратов";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взаимодействует с председателем Совета по вопросам определения времени и места проведения заседаний Совета, их организационно-технического обеспечения;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содействует Совету в привлечении необходимых специалистов по рассматриваемым вопросам для получения консультаций, обеспечении участия в заседаниях Совета его членов, а при необходимости иных представителей органов государственной власти, органов местного самоуправления, иных учреждений и организаций, общественных объединений, организаций и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содействует Совету в получении необходимых для осуществления его деятельности информации и материалов.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Размещение информации о деятельности Совета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 сети "Интернет"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Настоящее Положение, состав Совета, повестки заседаний Совета, протоколы заседаний Совета подлежат размещению на официальном сайте администрации муниципального образования "Город Саратов"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администрации муниципального образования &quot;Город Саратов&quot; от 09.07.2021 N 1852 &quot;О внесении изменений в постановление администрации муниципального образования &quot;Город Саратов&quot; от 25 апреля 2018 года N 866 &quot;О создании Совета по развитию малого и среднего предпринимательства и инвестиционной деятельности при главе муниципального образования &quot;Город Сара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муниципального образования "Город Саратов" от 09.07.2021 N 1852)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Саратов" от 25.04.2018 N 866</w:t>
            <w:br/>
            <w:t>(ред. от 11.07.2025)</w:t>
            <w:br/>
            <w:t>"О созда...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58&amp;n=112485&amp;date=25.08.2025&amp;dst=100005&amp;field=134" TargetMode = "External"/>
	<Relationship Id="rId8" Type="http://schemas.openxmlformats.org/officeDocument/2006/relationships/hyperlink" Target="https://login.consultant.ru/link/?req=doc&amp;base=RLAW358&amp;n=113778&amp;date=25.08.2025&amp;dst=100005&amp;field=134" TargetMode = "External"/>
	<Relationship Id="rId9" Type="http://schemas.openxmlformats.org/officeDocument/2006/relationships/hyperlink" Target="https://login.consultant.ru/link/?req=doc&amp;base=RLAW358&amp;n=121945&amp;date=25.08.2025&amp;dst=100005&amp;field=134" TargetMode = "External"/>
	<Relationship Id="rId10" Type="http://schemas.openxmlformats.org/officeDocument/2006/relationships/hyperlink" Target="https://login.consultant.ru/link/?req=doc&amp;base=RLAW358&amp;n=141386&amp;date=25.08.2025&amp;dst=100005&amp;field=134" TargetMode = "External"/>
	<Relationship Id="rId11" Type="http://schemas.openxmlformats.org/officeDocument/2006/relationships/hyperlink" Target="https://login.consultant.ru/link/?req=doc&amp;base=RLAW358&amp;n=144607&amp;date=25.08.2025&amp;dst=100005&amp;field=134" TargetMode = "External"/>
	<Relationship Id="rId12" Type="http://schemas.openxmlformats.org/officeDocument/2006/relationships/hyperlink" Target="https://login.consultant.ru/link/?req=doc&amp;base=RLAW358&amp;n=148782&amp;date=25.08.2025&amp;dst=100005&amp;field=134" TargetMode = "External"/>
	<Relationship Id="rId13" Type="http://schemas.openxmlformats.org/officeDocument/2006/relationships/hyperlink" Target="https://login.consultant.ru/link/?req=doc&amp;base=RLAW358&amp;n=157949&amp;date=25.08.2025&amp;dst=100005&amp;field=134" TargetMode = "External"/>
	<Relationship Id="rId14" Type="http://schemas.openxmlformats.org/officeDocument/2006/relationships/hyperlink" Target="https://login.consultant.ru/link/?req=doc&amp;base=RLAW358&amp;n=161257&amp;date=25.08.2025&amp;dst=100005&amp;field=134" TargetMode = "External"/>
	<Relationship Id="rId15" Type="http://schemas.openxmlformats.org/officeDocument/2006/relationships/hyperlink" Target="https://login.consultant.ru/link/?req=doc&amp;base=RLAW358&amp;n=172821&amp;date=25.08.2025&amp;dst=100005&amp;field=134" TargetMode = "External"/>
	<Relationship Id="rId16" Type="http://schemas.openxmlformats.org/officeDocument/2006/relationships/hyperlink" Target="https://login.consultant.ru/link/?req=doc&amp;base=RLAW358&amp;n=174674&amp;date=25.08.2025&amp;dst=100005&amp;field=134" TargetMode = "External"/>
	<Relationship Id="rId17" Type="http://schemas.openxmlformats.org/officeDocument/2006/relationships/hyperlink" Target="https://login.consultant.ru/link/?req=doc&amp;base=RLAW358&amp;n=175918&amp;date=25.08.2025&amp;dst=100005&amp;field=134" TargetMode = "External"/>
	<Relationship Id="rId18" Type="http://schemas.openxmlformats.org/officeDocument/2006/relationships/hyperlink" Target="https://login.consultant.ru/link/?req=doc&amp;base=RLAW358&amp;n=179596&amp;date=25.08.2025&amp;dst=100005&amp;field=134" TargetMode = "External"/>
	<Relationship Id="rId19" Type="http://schemas.openxmlformats.org/officeDocument/2006/relationships/hyperlink" Target="https://login.consultant.ru/link/?req=doc&amp;base=RLAW358&amp;n=182066&amp;date=25.08.2025&amp;dst=100005&amp;field=134" TargetMode = "External"/>
	<Relationship Id="rId20" Type="http://schemas.openxmlformats.org/officeDocument/2006/relationships/hyperlink" Target="https://login.consultant.ru/link/?req=doc&amp;base=RLAW358&amp;n=185547&amp;date=25.08.2025&amp;dst=100005&amp;field=134" TargetMode = "External"/>
	<Relationship Id="rId21" Type="http://schemas.openxmlformats.org/officeDocument/2006/relationships/hyperlink" Target="https://login.consultant.ru/link/?req=doc&amp;base=RLAW358&amp;n=188794&amp;date=25.08.2025&amp;dst=100005&amp;field=134" TargetMode = "External"/>
	<Relationship Id="rId22" Type="http://schemas.openxmlformats.org/officeDocument/2006/relationships/hyperlink" Target="https://login.consultant.ru/link/?req=doc&amp;base=LAW&amp;n=465769&amp;date=25.08.2025&amp;dst=100134&amp;field=134" TargetMode = "External"/>
	<Relationship Id="rId23" Type="http://schemas.openxmlformats.org/officeDocument/2006/relationships/hyperlink" Target="https://login.consultant.ru/link/?req=doc&amp;base=LAW&amp;n=505966&amp;date=25.08.2025&amp;dst=100111&amp;field=134" TargetMode = "External"/>
	<Relationship Id="rId24" Type="http://schemas.openxmlformats.org/officeDocument/2006/relationships/hyperlink" Target="https://login.consultant.ru/link/?req=doc&amp;base=RLAW358&amp;n=112485&amp;date=25.08.2025&amp;dst=100006&amp;field=134" TargetMode = "External"/>
	<Relationship Id="rId25" Type="http://schemas.openxmlformats.org/officeDocument/2006/relationships/hyperlink" Target="https://login.consultant.ru/link/?req=doc&amp;base=RLAW358&amp;n=112485&amp;date=25.08.2025&amp;dst=100007&amp;field=134" TargetMode = "External"/>
	<Relationship Id="rId26" Type="http://schemas.openxmlformats.org/officeDocument/2006/relationships/hyperlink" Target="https://login.consultant.ru/link/?req=doc&amp;base=RLAW358&amp;n=108294&amp;date=25.08.2025" TargetMode = "External"/>
	<Relationship Id="rId27" Type="http://schemas.openxmlformats.org/officeDocument/2006/relationships/hyperlink" Target="https://login.consultant.ru/link/?req=doc&amp;base=RLAW358&amp;n=188794&amp;date=25.08.2025&amp;dst=100006&amp;field=134" TargetMode = "External"/>
	<Relationship Id="rId28" Type="http://schemas.openxmlformats.org/officeDocument/2006/relationships/hyperlink" Target="https://login.consultant.ru/link/?req=doc&amp;base=RLAW358&amp;n=112485&amp;date=25.08.2025&amp;dst=100007&amp;field=134" TargetMode = "External"/>
	<Relationship Id="rId29" Type="http://schemas.openxmlformats.org/officeDocument/2006/relationships/hyperlink" Target="https://login.consultant.ru/link/?req=doc&amp;base=RLAW358&amp;n=141386&amp;date=25.08.2025&amp;dst=100007&amp;field=134" TargetMode = "External"/>
	<Relationship Id="rId30" Type="http://schemas.openxmlformats.org/officeDocument/2006/relationships/hyperlink" Target="https://login.consultant.ru/link/?req=doc&amp;base=RLAW358&amp;n=172821&amp;date=25.08.2025&amp;dst=100007&amp;field=134" TargetMode = "External"/>
	<Relationship Id="rId31" Type="http://schemas.openxmlformats.org/officeDocument/2006/relationships/hyperlink" Target="https://login.consultant.ru/link/?req=doc&amp;base=RLAW358&amp;n=174674&amp;date=25.08.2025&amp;dst=100007&amp;field=134" TargetMode = "External"/>
	<Relationship Id="rId32" Type="http://schemas.openxmlformats.org/officeDocument/2006/relationships/hyperlink" Target="https://login.consultant.ru/link/?req=doc&amp;base=RLAW358&amp;n=182066&amp;date=25.08.2025&amp;dst=100007&amp;field=134" TargetMode = "External"/>
	<Relationship Id="rId33" Type="http://schemas.openxmlformats.org/officeDocument/2006/relationships/hyperlink" Target="https://login.consultant.ru/link/?req=doc&amp;base=RLAW358&amp;n=188794&amp;date=25.08.2025&amp;dst=100007&amp;field=134" TargetMode = "External"/>
	<Relationship Id="rId34" Type="http://schemas.openxmlformats.org/officeDocument/2006/relationships/hyperlink" Target="https://login.consultant.ru/link/?req=doc&amp;base=RLAW358&amp;n=182066&amp;date=25.08.2025&amp;dst=100014&amp;field=134" TargetMode = "External"/>
	<Relationship Id="rId35" Type="http://schemas.openxmlformats.org/officeDocument/2006/relationships/hyperlink" Target="https://login.consultant.ru/link/?req=doc&amp;base=RLAW358&amp;n=182066&amp;date=25.08.2025&amp;dst=100008&amp;field=134" TargetMode = "External"/>
	<Relationship Id="rId36" Type="http://schemas.openxmlformats.org/officeDocument/2006/relationships/hyperlink" Target="https://login.consultant.ru/link/?req=doc&amp;base=RLAW358&amp;n=182066&amp;date=25.08.2025&amp;dst=100009&amp;field=134" TargetMode = "External"/>
	<Relationship Id="rId37" Type="http://schemas.openxmlformats.org/officeDocument/2006/relationships/hyperlink" Target="https://login.consultant.ru/link/?req=doc&amp;base=RLAW358&amp;n=141386&amp;date=25.08.2025&amp;dst=100008&amp;field=134" TargetMode = "External"/>
	<Relationship Id="rId38" Type="http://schemas.openxmlformats.org/officeDocument/2006/relationships/hyperlink" Target="https://login.consultant.ru/link/?req=doc&amp;base=RLAW358&amp;n=182066&amp;date=25.08.2025&amp;dst=100008&amp;field=134" TargetMode = "External"/>
	<Relationship Id="rId39" Type="http://schemas.openxmlformats.org/officeDocument/2006/relationships/hyperlink" Target="https://login.consultant.ru/link/?req=doc&amp;base=RLAW358&amp;n=188794&amp;date=25.08.2025&amp;dst=100007&amp;field=134" TargetMode = "External"/>
	<Relationship Id="rId40" Type="http://schemas.openxmlformats.org/officeDocument/2006/relationships/hyperlink" Target="https://login.consultant.ru/link/?req=doc&amp;base=RLAW358&amp;n=182066&amp;date=25.08.2025&amp;dst=100014&amp;field=134" TargetMode = "External"/>
	<Relationship Id="rId41" Type="http://schemas.openxmlformats.org/officeDocument/2006/relationships/hyperlink" Target="https://login.consultant.ru/link/?req=doc&amp;base=RLAW358&amp;n=182066&amp;date=25.08.2025&amp;dst=100015&amp;field=134" TargetMode = "External"/>
	<Relationship Id="rId42" Type="http://schemas.openxmlformats.org/officeDocument/2006/relationships/hyperlink" Target="https://login.consultant.ru/link/?req=doc&amp;base=RLAW358&amp;n=182066&amp;date=25.08.2025&amp;dst=100014&amp;field=134" TargetMode = "External"/>
	<Relationship Id="rId43" Type="http://schemas.openxmlformats.org/officeDocument/2006/relationships/hyperlink" Target="https://login.consultant.ru/link/?req=doc&amp;base=RLAW358&amp;n=141386&amp;date=25.08.2025&amp;dst=100012&amp;field=134" TargetMode = "External"/>
	<Relationship Id="rId44" Type="http://schemas.openxmlformats.org/officeDocument/2006/relationships/hyperlink" Target="https://login.consultant.ru/link/?req=doc&amp;base=RLAW358&amp;n=141386&amp;date=25.08.2025&amp;dst=100014&amp;field=134" TargetMode = "External"/>
	<Relationship Id="rId45" Type="http://schemas.openxmlformats.org/officeDocument/2006/relationships/hyperlink" Target="https://login.consultant.ru/link/?req=doc&amp;base=RLAW358&amp;n=141386&amp;date=25.08.2025&amp;dst=10001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Саратов" от 25.04.2018 N 866
(ред. от 11.07.2025)
"О создании Совета по развитию малого и среднего предпринимательства и инвестиционной деятельности при главе муниципального образования "Город Саратов"
(вместе с "Положением о Совете по развитию малого и среднего предпринимательства и инвестиционной деятельности при главе муниципального образования "Город Саратов")</dc:title>
  <dcterms:created xsi:type="dcterms:W3CDTF">2025-08-25T08:11:58Z</dcterms:created>
</cp:coreProperties>
</file>